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4" w:rsidRPr="00D84860" w:rsidRDefault="00A368A4" w:rsidP="00A368A4">
      <w:pPr>
        <w:jc w:val="center"/>
        <w:rPr>
          <w:rFonts w:ascii="Times New Roman" w:hAnsi="Times New Roman" w:cs="Times New Roman"/>
          <w:sz w:val="26"/>
          <w:szCs w:val="26"/>
        </w:rPr>
      </w:pPr>
      <w:r w:rsidRPr="00D84860">
        <w:rPr>
          <w:rFonts w:ascii="Times New Roman" w:hAnsi="Times New Roman" w:cs="Times New Roman"/>
          <w:sz w:val="26"/>
          <w:szCs w:val="26"/>
        </w:rPr>
        <w:t xml:space="preserve">Информация об открытом конкурсе </w:t>
      </w:r>
      <w:r w:rsidR="00D84860" w:rsidRPr="00D84860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  <w:r w:rsidRPr="00D84860">
        <w:rPr>
          <w:rFonts w:ascii="Times New Roman" w:hAnsi="Times New Roman" w:cs="Times New Roman"/>
          <w:sz w:val="26"/>
          <w:szCs w:val="26"/>
        </w:rPr>
        <w:t>в Управлении образования города Пензы</w:t>
      </w:r>
    </w:p>
    <w:p w:rsidR="00805924" w:rsidRPr="00640F4D" w:rsidRDefault="00A368A4" w:rsidP="00A36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8A4">
        <w:rPr>
          <w:rFonts w:ascii="Times New Roman" w:hAnsi="Times New Roman" w:cs="Times New Roman"/>
          <w:sz w:val="24"/>
          <w:szCs w:val="24"/>
        </w:rPr>
        <w:t>для размещения на Официальном портале государственной службы и управления кадров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5244"/>
      </w:tblGrid>
      <w:tr w:rsidR="00805924" w:rsidRPr="00640F4D" w:rsidTr="00805924">
        <w:tc>
          <w:tcPr>
            <w:tcW w:w="846" w:type="dxa"/>
          </w:tcPr>
          <w:p w:rsidR="00805924" w:rsidRPr="00E67C01" w:rsidRDefault="00E67C01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вакансии</w:t>
            </w:r>
          </w:p>
        </w:tc>
        <w:tc>
          <w:tcPr>
            <w:tcW w:w="5244" w:type="dxa"/>
          </w:tcPr>
          <w:p w:rsidR="00805924" w:rsidRPr="00E67C01" w:rsidRDefault="00363606" w:rsidP="00904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04AD2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замещения вакантной должности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органа местного самоуправления</w:t>
            </w:r>
          </w:p>
        </w:tc>
        <w:tc>
          <w:tcPr>
            <w:tcW w:w="5244" w:type="dxa"/>
          </w:tcPr>
          <w:p w:rsidR="00805924" w:rsidRPr="00640F4D" w:rsidRDefault="00805924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Пензы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иного органа местного самоуправления</w:t>
            </w:r>
          </w:p>
        </w:tc>
        <w:tc>
          <w:tcPr>
            <w:tcW w:w="5244" w:type="dxa"/>
          </w:tcPr>
          <w:p w:rsidR="00805924" w:rsidRPr="00A368A4" w:rsidRDefault="00805924" w:rsidP="001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14117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планирования и статистической отчетности</w:t>
            </w: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5924" w:rsidRPr="00640F4D" w:rsidRDefault="00805924" w:rsidP="003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606">
              <w:rPr>
                <w:rFonts w:ascii="Times New Roman" w:hAnsi="Times New Roman" w:cs="Times New Roman"/>
                <w:sz w:val="24"/>
                <w:szCs w:val="24"/>
              </w:rPr>
              <w:t xml:space="preserve">резервируемой 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4" w:type="dxa"/>
          </w:tcPr>
          <w:p w:rsidR="00805924" w:rsidRPr="00A368A4" w:rsidRDefault="002E040A" w:rsidP="002E04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</w:tr>
      <w:tr w:rsidR="0014117E" w:rsidRPr="00640F4D" w:rsidTr="00805924">
        <w:tc>
          <w:tcPr>
            <w:tcW w:w="846" w:type="dxa"/>
          </w:tcPr>
          <w:p w:rsidR="0014117E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4117E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стажу </w:t>
            </w: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  <w:tc>
          <w:tcPr>
            <w:tcW w:w="5244" w:type="dxa"/>
          </w:tcPr>
          <w:p w:rsidR="002E040A" w:rsidRPr="00E67C01" w:rsidRDefault="002E040A" w:rsidP="002E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высшего образования.</w:t>
            </w:r>
          </w:p>
          <w:p w:rsidR="0014117E" w:rsidRPr="00E67C01" w:rsidRDefault="002E040A" w:rsidP="002E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службы, стажу работы по специальности, направлению подготовки не устанавливаются.</w:t>
            </w:r>
          </w:p>
          <w:p w:rsidR="0014117E" w:rsidRPr="00F60592" w:rsidRDefault="0014117E" w:rsidP="00141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5244" w:type="dxa"/>
          </w:tcPr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бюджетное регулирование;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долгосрочное стратегическое планирование муниципальной политики в сфере финансов;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формировании бюджета города Пензы по подведомственной отрасли, исполнение бюджета муниципальной системы образования, осуществление контроля за исполнением, составлением и утверждением отчета об исполнении бюджета муниципальной системы образования. </w:t>
            </w:r>
          </w:p>
          <w:p w:rsidR="0014117E" w:rsidRPr="0014117E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" w:firstLine="5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прогнозирование потребности в финансовых ресурсах, обеспечивающих функционирование системы образования г. Пензы;</w:t>
            </w:r>
          </w:p>
          <w:p w:rsidR="00620039" w:rsidRPr="00A368A4" w:rsidRDefault="0014117E" w:rsidP="00141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перспективного и текущего планирования, формирование бюджета на содержание образовательных учреждений, анализ его исполнения.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(оплата труда)</w:t>
            </w:r>
          </w:p>
        </w:tc>
        <w:tc>
          <w:tcPr>
            <w:tcW w:w="5244" w:type="dxa"/>
          </w:tcPr>
          <w:p w:rsidR="00805924" w:rsidRPr="0014117E" w:rsidRDefault="007F794A" w:rsidP="0090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04AD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рублей до </w:t>
            </w:r>
            <w:r w:rsidR="00904A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14117E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Наличие и примерный объем</w:t>
            </w:r>
            <w:r w:rsidR="00F84DE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служебного времени (%)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9:00 до 18:00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14117E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нормированный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 Управлении образования г. Пензы (г. Пенза, ул. Володарского, 5)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трудового договора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5244" w:type="dxa"/>
          </w:tcPr>
          <w:p w:rsidR="007F794A" w:rsidRPr="00A368A4" w:rsidRDefault="007F794A" w:rsidP="0034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пакет. Гарантии в соответствии с Федеральным законом №25-ФЗ от 02.03.2007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5244" w:type="dxa"/>
          </w:tcPr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– русского языка;</w:t>
            </w:r>
          </w:p>
          <w:p w:rsidR="00937A98" w:rsidRPr="00E67C01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C01">
              <w:rPr>
                <w:rFonts w:ascii="Times New Roman" w:hAnsi="Times New Roman" w:cs="Times New Roman"/>
                <w:sz w:val="24"/>
                <w:szCs w:val="24"/>
              </w:rPr>
              <w:t xml:space="preserve">2) знания основ: 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б)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в) Федерального закона от 2 марта 2007 г. № 25-ФЗ «О муниципальной службе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937A98" w:rsidRPr="00A368A4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противодействии коррупции;</w:t>
            </w:r>
          </w:p>
          <w:p w:rsidR="00937A98" w:rsidRDefault="00937A98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Устава муниципального образования;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Федерального закона от 28.06.2014 № 172-ФЗ «О стратегическом планировании в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Федерального закона от 06.12.2011 № 402-ФЗ «О бухгалтерском учете»;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01.07.2013 № 65н «Об утверждении Указаний о порядке применения бюджетной классификации Российской Федерации»;</w:t>
            </w:r>
          </w:p>
          <w:p w:rsidR="0014117E" w:rsidRPr="0014117E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приказа Министерства финансов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учреждениями»;</w:t>
            </w:r>
          </w:p>
          <w:p w:rsidR="0014117E" w:rsidRPr="00A368A4" w:rsidRDefault="00E67C01" w:rsidP="00E67C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117E" w:rsidRPr="0014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нормативных правовых актов Пензенской области, регламентирующих основные направления бюджетной политики</w:t>
            </w:r>
            <w:r w:rsidR="0051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7A98" w:rsidRPr="00A368A4" w:rsidRDefault="00937A98" w:rsidP="00640F4D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навыки планирования, прогнозирования последствий принимаемых решений, а также анализа и контроля их исполнения.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) работать на компьютере, в том числе в сети «Интернет»; 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работать в информационно-правовых системах;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в операционной системе;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управления электронной почтой;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6) разрабатывать муниципальное задание для подведомственных учреждений в соответствии с нормативами финансовых затрат;</w:t>
            </w:r>
          </w:p>
          <w:p w:rsidR="00515AD7" w:rsidRPr="00515AD7" w:rsidRDefault="008E6421" w:rsidP="005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D7" w:rsidRPr="00515AD7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нормативы затрат;</w:t>
            </w:r>
          </w:p>
          <w:p w:rsidR="00515AD7" w:rsidRDefault="002E040A" w:rsidP="0051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AD7" w:rsidRPr="00515AD7">
              <w:rPr>
                <w:rFonts w:ascii="Times New Roman" w:hAnsi="Times New Roman" w:cs="Times New Roman"/>
                <w:sz w:val="24"/>
                <w:szCs w:val="24"/>
              </w:rPr>
              <w:t>)  составлять проект бюджета;</w:t>
            </w:r>
          </w:p>
          <w:p w:rsidR="00937A98" w:rsidRPr="00A368A4" w:rsidRDefault="008E6421" w:rsidP="002E0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с документами, деловой корреспонденцией;</w:t>
            </w:r>
          </w:p>
          <w:p w:rsidR="007F794A" w:rsidRPr="00A368A4" w:rsidRDefault="008E6421" w:rsidP="002E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планирования и рациональной организации рабочего времени.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кандидатам (профиль образования)</w:t>
            </w:r>
          </w:p>
        </w:tc>
        <w:tc>
          <w:tcPr>
            <w:tcW w:w="5244" w:type="dxa"/>
          </w:tcPr>
          <w:p w:rsidR="00937A98" w:rsidRPr="00640F4D" w:rsidRDefault="00A368A4" w:rsidP="005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области </w:t>
            </w:r>
            <w:r w:rsidR="00515AD7">
              <w:rPr>
                <w:rFonts w:ascii="Times New Roman" w:hAnsi="Times New Roman" w:cs="Times New Roman"/>
                <w:sz w:val="24"/>
                <w:szCs w:val="24"/>
              </w:rPr>
              <w:t>планирования и бухгалтерского учета.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5244" w:type="dxa"/>
          </w:tcPr>
          <w:p w:rsidR="00A368A4" w:rsidRPr="00D26544" w:rsidRDefault="00904AD2" w:rsidP="00904AD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848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5244" w:type="dxa"/>
          </w:tcPr>
          <w:p w:rsidR="00A368A4" w:rsidRPr="00D26544" w:rsidRDefault="00904AD2" w:rsidP="00904AD2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848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</w:tcPr>
          <w:p w:rsidR="00937A98" w:rsidRPr="00640F4D" w:rsidRDefault="00937A9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дом 5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14117E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A98"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ая информация (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244" w:type="dxa"/>
          </w:tcPr>
          <w:p w:rsidR="00937A98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(8 412) 56 03 05</w:t>
            </w:r>
          </w:p>
          <w:p w:rsidR="00640F4D" w:rsidRPr="00640F4D" w:rsidRDefault="00904AD2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zhukova@guoedu.ru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Интернет-сайт органа местного самоуправления</w:t>
            </w:r>
          </w:p>
        </w:tc>
        <w:tc>
          <w:tcPr>
            <w:tcW w:w="5244" w:type="dxa"/>
          </w:tcPr>
          <w:p w:rsidR="00640F4D" w:rsidRPr="00640F4D" w:rsidRDefault="00904AD2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http://www.guoedu.ru/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141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24" w:rsidRDefault="00805924" w:rsidP="00640F4D">
      <w:pPr>
        <w:rPr>
          <w:rFonts w:ascii="Times New Roman" w:hAnsi="Times New Roman" w:cs="Times New Roman"/>
          <w:sz w:val="24"/>
          <w:szCs w:val="24"/>
        </w:rPr>
      </w:pPr>
    </w:p>
    <w:p w:rsidR="001C16EE" w:rsidRPr="00640F4D" w:rsidRDefault="001C16EE" w:rsidP="00640F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6EE" w:rsidRPr="0064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DAA"/>
    <w:multiLevelType w:val="hybridMultilevel"/>
    <w:tmpl w:val="6596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4BB"/>
    <w:multiLevelType w:val="hybridMultilevel"/>
    <w:tmpl w:val="CC1E559A"/>
    <w:lvl w:ilvl="0" w:tplc="6B0416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F23957"/>
    <w:multiLevelType w:val="hybridMultilevel"/>
    <w:tmpl w:val="1E04E01E"/>
    <w:lvl w:ilvl="0" w:tplc="6660F84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4"/>
    <w:rsid w:val="0014117E"/>
    <w:rsid w:val="001C16EE"/>
    <w:rsid w:val="002E040A"/>
    <w:rsid w:val="00340A32"/>
    <w:rsid w:val="00363606"/>
    <w:rsid w:val="0044261C"/>
    <w:rsid w:val="00515AD7"/>
    <w:rsid w:val="00620039"/>
    <w:rsid w:val="00640F4D"/>
    <w:rsid w:val="007F794A"/>
    <w:rsid w:val="00805924"/>
    <w:rsid w:val="008E6421"/>
    <w:rsid w:val="00904AD2"/>
    <w:rsid w:val="00937A98"/>
    <w:rsid w:val="00A368A4"/>
    <w:rsid w:val="00A62152"/>
    <w:rsid w:val="00BB7D7C"/>
    <w:rsid w:val="00D84860"/>
    <w:rsid w:val="00E67C01"/>
    <w:rsid w:val="00F32388"/>
    <w:rsid w:val="00F66739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1C8A-2E44-42E0-900A-470BD01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92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37A98"/>
  </w:style>
  <w:style w:type="character" w:styleId="a6">
    <w:name w:val="Hyperlink"/>
    <w:basedOn w:val="a0"/>
    <w:uiPriority w:val="99"/>
    <w:unhideWhenUsed/>
    <w:rsid w:val="00640F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edu.ru/" TargetMode="External"/><Relationship Id="rId5" Type="http://schemas.openxmlformats.org/officeDocument/2006/relationships/hyperlink" Target="mailto:zhukova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Е.В.</dc:creator>
  <cp:keywords/>
  <dc:description/>
  <cp:lastModifiedBy>Жукова Е.В.</cp:lastModifiedBy>
  <cp:revision>15</cp:revision>
  <cp:lastPrinted>2023-04-03T08:24:00Z</cp:lastPrinted>
  <dcterms:created xsi:type="dcterms:W3CDTF">2018-03-27T07:37:00Z</dcterms:created>
  <dcterms:modified xsi:type="dcterms:W3CDTF">2023-10-19T10:14:00Z</dcterms:modified>
</cp:coreProperties>
</file>